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BECE" w14:textId="77777777" w:rsidR="00F55295" w:rsidRDefault="00F55295" w:rsidP="00F55295">
      <w:pPr>
        <w:pStyle w:val="a3"/>
        <w:widowControl/>
        <w:spacing w:before="40" w:after="40" w:line="312" w:lineRule="auto"/>
        <w:jc w:val="left"/>
        <w:rPr>
          <w:rFonts w:ascii="华文仿宋" w:eastAsia="华文仿宋" w:hAnsi="华文仿宋" w:cs="华文仿宋"/>
          <w:color w:val="000111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111"/>
          <w:sz w:val="30"/>
          <w:szCs w:val="30"/>
        </w:rPr>
        <w:t>附件1：</w:t>
      </w:r>
    </w:p>
    <w:p w14:paraId="4891BF33" w14:textId="77777777" w:rsidR="00F55295" w:rsidRDefault="00F55295" w:rsidP="00F55295">
      <w:pPr>
        <w:pStyle w:val="a3"/>
        <w:widowControl/>
        <w:spacing w:before="40" w:after="40" w:line="312" w:lineRule="auto"/>
        <w:jc w:val="center"/>
        <w:rPr>
          <w:rFonts w:ascii="Times New Roman" w:hAnsi="Times New Roman" w:cs="Times New Roman"/>
          <w:b/>
          <w:bCs/>
          <w:color w:val="000111"/>
          <w:sz w:val="40"/>
          <w:szCs w:val="40"/>
        </w:rPr>
      </w:pPr>
      <w:r>
        <w:rPr>
          <w:rFonts w:ascii="Times New Roman" w:hAnsi="Times New Roman" w:cs="Times New Roman" w:hint="eastAsia"/>
          <w:b/>
          <w:bCs/>
          <w:color w:val="000111"/>
          <w:sz w:val="40"/>
          <w:szCs w:val="40"/>
        </w:rPr>
        <w:t>中国国际温泉创新发展大会</w:t>
      </w:r>
      <w:r>
        <w:rPr>
          <w:rFonts w:ascii="Times New Roman" w:hAnsi="Times New Roman" w:cs="Times New Roman"/>
          <w:b/>
          <w:bCs/>
          <w:color w:val="000111"/>
          <w:sz w:val="40"/>
          <w:szCs w:val="40"/>
        </w:rPr>
        <w:t>报名表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15"/>
        <w:gridCol w:w="1026"/>
        <w:gridCol w:w="816"/>
        <w:gridCol w:w="1542"/>
        <w:gridCol w:w="820"/>
        <w:gridCol w:w="870"/>
        <w:gridCol w:w="800"/>
        <w:gridCol w:w="16"/>
        <w:gridCol w:w="1727"/>
      </w:tblGrid>
      <w:tr w:rsidR="00F55295" w14:paraId="79AA4E65" w14:textId="77777777" w:rsidTr="00F07D93">
        <w:trPr>
          <w:trHeight w:val="6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E39E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E0F2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F55295" w14:paraId="6CE9245B" w14:textId="77777777" w:rsidTr="00F07D93">
        <w:trPr>
          <w:trHeight w:val="54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7886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参会人信息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5BAA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37F6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C2D7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904A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4D15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158A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3317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B8D3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F55295" w14:paraId="2C2061F7" w14:textId="77777777" w:rsidTr="00F07D93">
        <w:trPr>
          <w:trHeight w:val="54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AF9E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2447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</w:t>
            </w:r>
          </w:p>
        </w:tc>
        <w:tc>
          <w:tcPr>
            <w:tcW w:w="7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9680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酒店单人间（  ）双人间（  ）；公寓单人间（  ）双人间（  ）；非住宿（  ）</w:t>
            </w:r>
          </w:p>
          <w:p w14:paraId="37289D1E" w14:textId="77777777" w:rsidR="00F55295" w:rsidRDefault="00F55295" w:rsidP="00F07D93"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参展单人间（  ）双人间（  ）</w:t>
            </w:r>
          </w:p>
        </w:tc>
      </w:tr>
      <w:tr w:rsidR="00F55295" w14:paraId="5C505930" w14:textId="77777777" w:rsidTr="00F07D93">
        <w:trPr>
          <w:trHeight w:val="54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00F1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参会人信息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10F1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BCE6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AB1C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05D9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23E9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5F76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0617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5A21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55295" w14:paraId="7A76D9FF" w14:textId="77777777" w:rsidTr="00F07D93">
        <w:trPr>
          <w:trHeight w:val="54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5EEF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AECC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</w:t>
            </w:r>
          </w:p>
        </w:tc>
        <w:tc>
          <w:tcPr>
            <w:tcW w:w="7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95E2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酒店单人间（  ）双人间（  ）；公寓单人间（  ）双人间（  ）；非住宿（  ）</w:t>
            </w:r>
          </w:p>
          <w:p w14:paraId="7A60EDC4" w14:textId="77777777" w:rsidR="00F55295" w:rsidRDefault="00F55295" w:rsidP="00F07D93"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参展单人间（  ）双人间（  ）</w:t>
            </w:r>
          </w:p>
          <w:p w14:paraId="738E8344" w14:textId="77777777" w:rsidR="00F55295" w:rsidRDefault="00F55295" w:rsidP="00F07D93">
            <w:pPr>
              <w:pStyle w:val="a3"/>
              <w:widowControl/>
              <w:spacing w:before="40" w:after="40" w:line="312" w:lineRule="auto"/>
              <w:jc w:val="left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备注：</w:t>
            </w:r>
          </w:p>
          <w:p w14:paraId="3D4ECCB4" w14:textId="77777777" w:rsidR="00F55295" w:rsidRDefault="00F55295" w:rsidP="00F07D93">
            <w:pPr>
              <w:pStyle w:val="a3"/>
              <w:widowControl/>
              <w:spacing w:before="40" w:after="40" w:line="312" w:lineRule="auto"/>
              <w:jc w:val="left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1、请在所需住宿方式的（）里打“√”。</w:t>
            </w:r>
          </w:p>
          <w:p w14:paraId="130FD8C1" w14:textId="77777777" w:rsidR="00F55295" w:rsidRDefault="00F55295" w:rsidP="00F07D93">
            <w:pPr>
              <w:pStyle w:val="a3"/>
              <w:widowControl/>
              <w:spacing w:before="40" w:after="40" w:line="312" w:lineRule="auto"/>
              <w:jc w:val="left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2、双人间为随机安排两人共住；单人间为一人单住（单人间、大床房或标准间随机）。</w:t>
            </w:r>
          </w:p>
          <w:p w14:paraId="61FB22E7" w14:textId="77777777" w:rsidR="00F55295" w:rsidRDefault="00F55295" w:rsidP="00F07D93">
            <w:pPr>
              <w:spacing w:line="600" w:lineRule="exac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3、因酒店客房有限，另提供公寓标准间住宿，房间有单独泡池，景观视线极佳。</w:t>
            </w:r>
          </w:p>
        </w:tc>
      </w:tr>
      <w:tr w:rsidR="00F55295" w14:paraId="326CF7C1" w14:textId="77777777" w:rsidTr="00F07D93">
        <w:trPr>
          <w:trHeight w:val="136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2EC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接送信息</w:t>
            </w:r>
          </w:p>
        </w:tc>
        <w:tc>
          <w:tcPr>
            <w:tcW w:w="8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F82A" w14:textId="77777777" w:rsidR="00F55295" w:rsidRDefault="00F55295" w:rsidP="00F07D93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8月7日    自行前往（  ）</w:t>
            </w:r>
          </w:p>
          <w:p w14:paraId="740F5AB1" w14:textId="77777777" w:rsidR="00F55295" w:rsidRDefault="00F55295" w:rsidP="00F07D93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沈阳桃仙机场（  ）：11:00、13:00、15:00、18:00、20:00</w:t>
            </w:r>
            <w:proofErr w:type="gramStart"/>
            <w:r>
              <w:rPr>
                <w:rFonts w:hint="eastAsia"/>
                <w:szCs w:val="21"/>
              </w:rPr>
              <w:t>各</w:t>
            </w:r>
            <w:proofErr w:type="gramEnd"/>
            <w:r>
              <w:rPr>
                <w:rFonts w:hint="eastAsia"/>
                <w:szCs w:val="21"/>
              </w:rPr>
              <w:t>一班</w:t>
            </w:r>
          </w:p>
          <w:p w14:paraId="0C1726AC" w14:textId="77777777" w:rsidR="00F55295" w:rsidRDefault="00F55295" w:rsidP="00F07D93">
            <w:pPr>
              <w:spacing w:line="5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阜</w:t>
            </w:r>
            <w:proofErr w:type="gramEnd"/>
            <w:r>
              <w:rPr>
                <w:rFonts w:hint="eastAsia"/>
                <w:szCs w:val="21"/>
              </w:rPr>
              <w:t xml:space="preserve">   新   站（  ）：11:00起正点发车，两小时一班,20:00最后一班</w:t>
            </w:r>
          </w:p>
          <w:p w14:paraId="6F335D63" w14:textId="77777777" w:rsidR="00F55295" w:rsidRDefault="00F55295" w:rsidP="00F07D93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8月10日   自行返回（  ）；酒店→ 沈阳桃仙机场（  ）；酒店→ 阜新站 （  ）</w:t>
            </w:r>
          </w:p>
          <w:p w14:paraId="2092950E" w14:textId="77777777" w:rsidR="00F55295" w:rsidRDefault="00F55295" w:rsidP="00F07D93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备注：机场距离酒店大约三小时车程，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请合理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安排时间。阜新站离酒店大约3</w:t>
            </w:r>
            <w:r>
              <w:rPr>
                <w:b/>
                <w:bCs/>
                <w:szCs w:val="21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分钟，交通方便，如果错过接机接站车辆，可以自行乘车前往酒店。</w:t>
            </w:r>
          </w:p>
        </w:tc>
      </w:tr>
      <w:tr w:rsidR="00F55295" w14:paraId="0567C07F" w14:textId="77777777" w:rsidTr="00F07D93">
        <w:trPr>
          <w:trHeight w:val="136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6D66" w14:textId="77777777" w:rsidR="00F55295" w:rsidRDefault="00F55295" w:rsidP="00F07D93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发票信息</w:t>
            </w:r>
          </w:p>
        </w:tc>
        <w:tc>
          <w:tcPr>
            <w:tcW w:w="8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A410" w14:textId="77777777" w:rsidR="00F55295" w:rsidRDefault="00F55295" w:rsidP="00F07D93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14:paraId="3A20FAFD" w14:textId="77777777" w:rsidR="00F55295" w:rsidRDefault="00F55295" w:rsidP="00F07D93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纳税人识别号：</w:t>
            </w:r>
          </w:p>
          <w:p w14:paraId="1E499B72" w14:textId="77777777" w:rsidR="00F55295" w:rsidRDefault="00F55295" w:rsidP="00F07D93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地址、电话:</w:t>
            </w:r>
          </w:p>
          <w:p w14:paraId="08DD2E99" w14:textId="77777777" w:rsidR="00F55295" w:rsidRDefault="00F55295" w:rsidP="00F07D93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开户行、账号:</w:t>
            </w:r>
          </w:p>
          <w:p w14:paraId="28515051" w14:textId="77777777" w:rsidR="00F55295" w:rsidRDefault="00F55295" w:rsidP="00F07D93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接收电子发票邮箱/接收电子发票手机：</w:t>
            </w:r>
          </w:p>
          <w:p w14:paraId="5282F7C2" w14:textId="77777777" w:rsidR="00F55295" w:rsidRDefault="00F55295" w:rsidP="00F07D93">
            <w:pPr>
              <w:spacing w:line="54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  <w:r>
              <w:t>发票仅支持开具增值税普通发票（电子票或纸质票），不支持开具增值税专用发票。</w:t>
            </w:r>
          </w:p>
        </w:tc>
      </w:tr>
    </w:tbl>
    <w:p w14:paraId="24790F69" w14:textId="3BBD9173" w:rsidR="0095683B" w:rsidRPr="00F55295" w:rsidRDefault="00F55295">
      <w:pPr>
        <w:rPr>
          <w:rFonts w:hint="eastAsia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color w:val="000111"/>
        </w:rPr>
        <w:t>注：</w:t>
      </w:r>
      <w:r>
        <w:rPr>
          <w:rFonts w:ascii="Times New Roman" w:hAnsi="Times New Roman" w:cs="Times New Roman"/>
          <w:b/>
          <w:bCs/>
          <w:color w:val="000111"/>
        </w:rPr>
        <w:t>请于</w:t>
      </w:r>
      <w:r>
        <w:rPr>
          <w:rFonts w:ascii="Times New Roman" w:hAnsi="Times New Roman" w:cs="Times New Roman" w:hint="eastAsia"/>
          <w:b/>
          <w:bCs/>
          <w:color w:val="000111"/>
        </w:rPr>
        <w:t>2023</w:t>
      </w:r>
      <w:r>
        <w:rPr>
          <w:rFonts w:ascii="Times New Roman" w:hAnsi="Times New Roman" w:cs="Times New Roman" w:hint="eastAsia"/>
          <w:b/>
          <w:bCs/>
          <w:color w:val="000111"/>
        </w:rPr>
        <w:t>年</w:t>
      </w:r>
      <w:r>
        <w:rPr>
          <w:rFonts w:ascii="Times New Roman" w:hAnsi="Times New Roman" w:cs="Times New Roman" w:hint="eastAsia"/>
          <w:b/>
          <w:bCs/>
          <w:color w:val="000111"/>
        </w:rPr>
        <w:t>7</w:t>
      </w:r>
      <w:r>
        <w:rPr>
          <w:rFonts w:ascii="Times New Roman" w:hAnsi="Times New Roman" w:cs="Times New Roman"/>
          <w:b/>
          <w:bCs/>
          <w:color w:val="000111"/>
        </w:rPr>
        <w:t>月</w:t>
      </w:r>
      <w:r>
        <w:rPr>
          <w:rFonts w:ascii="Times New Roman" w:hAnsi="Times New Roman" w:cs="Times New Roman" w:hint="eastAsia"/>
          <w:b/>
          <w:bCs/>
          <w:color w:val="000111"/>
        </w:rPr>
        <w:t>21</w:t>
      </w:r>
      <w:r>
        <w:rPr>
          <w:rFonts w:ascii="Times New Roman" w:hAnsi="Times New Roman" w:cs="Times New Roman"/>
          <w:b/>
          <w:bCs/>
          <w:color w:val="000111"/>
        </w:rPr>
        <w:t>日前填好报名表并</w:t>
      </w:r>
      <w:r>
        <w:rPr>
          <w:rFonts w:ascii="Times New Roman" w:hAnsi="Times New Roman" w:cs="Times New Roman" w:hint="eastAsia"/>
          <w:b/>
          <w:bCs/>
          <w:color w:val="000111"/>
        </w:rPr>
        <w:t>将扫描件</w:t>
      </w:r>
      <w:r>
        <w:rPr>
          <w:rFonts w:ascii="Times New Roman" w:hAnsi="Times New Roman" w:cs="Times New Roman"/>
          <w:b/>
          <w:bCs/>
          <w:color w:val="000111"/>
        </w:rPr>
        <w:t>发至邮箱</w:t>
      </w:r>
      <w:r>
        <w:rPr>
          <w:rFonts w:ascii="Times New Roman" w:hAnsi="Times New Roman" w:cs="Times New Roman" w:hint="eastAsia"/>
          <w:b/>
          <w:bCs/>
          <w:color w:val="000111"/>
        </w:rPr>
        <w:t>66469207@</w:t>
      </w:r>
      <w:r>
        <w:rPr>
          <w:rFonts w:ascii="Times New Roman" w:hAnsi="Times New Roman" w:cs="Times New Roman"/>
          <w:b/>
          <w:bCs/>
          <w:color w:val="000111"/>
        </w:rPr>
        <w:t>qq.com </w:t>
      </w:r>
    </w:p>
    <w:sectPr w:rsidR="0095683B" w:rsidRPr="00F55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95"/>
    <w:rsid w:val="0095683B"/>
    <w:rsid w:val="00F5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D22B"/>
  <w15:chartTrackingRefBased/>
  <w15:docId w15:val="{DD9B0A90-A510-4D3E-BB58-60904A37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2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552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zt</dc:creator>
  <cp:keywords/>
  <dc:description/>
  <cp:lastModifiedBy>Y zt</cp:lastModifiedBy>
  <cp:revision>1</cp:revision>
  <dcterms:created xsi:type="dcterms:W3CDTF">2023-06-25T03:21:00Z</dcterms:created>
  <dcterms:modified xsi:type="dcterms:W3CDTF">2023-06-25T03:22:00Z</dcterms:modified>
</cp:coreProperties>
</file>